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42" w:rsidRDefault="00DB2D42" w:rsidP="00DB2D42">
      <w:pPr>
        <w:spacing w:after="100" w:afterAutospacing="1" w:line="240" w:lineRule="auto"/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4B47BADC" wp14:editId="19D85F0B">
            <wp:extent cx="1666875" cy="11144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AE" w:rsidRPr="001407AE" w:rsidRDefault="001407AE" w:rsidP="001407AE">
      <w:pPr>
        <w:spacing w:after="100" w:afterAutospacing="1" w:line="240" w:lineRule="auto"/>
        <w:rPr>
          <w:b/>
          <w:sz w:val="28"/>
          <w:szCs w:val="28"/>
          <w:u w:val="single"/>
        </w:rPr>
      </w:pPr>
      <w:r w:rsidRPr="001407AE">
        <w:rPr>
          <w:b/>
          <w:sz w:val="28"/>
          <w:szCs w:val="28"/>
          <w:u w:val="single"/>
        </w:rPr>
        <w:t>School Uniform Policy</w:t>
      </w:r>
    </w:p>
    <w:p w:rsidR="001407AE" w:rsidRPr="001407AE" w:rsidRDefault="001407AE" w:rsidP="001407AE">
      <w:pPr>
        <w:spacing w:after="100" w:afterAutospacing="1" w:line="240" w:lineRule="auto"/>
        <w:rPr>
          <w:sz w:val="28"/>
          <w:szCs w:val="28"/>
        </w:rPr>
      </w:pPr>
      <w:r w:rsidRPr="001407AE">
        <w:rPr>
          <w:sz w:val="28"/>
          <w:szCs w:val="28"/>
        </w:rPr>
        <w:t xml:space="preserve">At Alvanley &amp; Manley Village </w:t>
      </w:r>
      <w:proofErr w:type="gramStart"/>
      <w:r w:rsidRPr="001407AE">
        <w:rPr>
          <w:sz w:val="28"/>
          <w:szCs w:val="28"/>
        </w:rPr>
        <w:t>School</w:t>
      </w:r>
      <w:proofErr w:type="gramEnd"/>
      <w:r w:rsidRPr="001407AE">
        <w:rPr>
          <w:sz w:val="28"/>
          <w:szCs w:val="28"/>
        </w:rPr>
        <w:t xml:space="preserve"> we recognise that school uniform plays a valuable role in contributing to the ethos of the school.</w:t>
      </w:r>
    </w:p>
    <w:p w:rsidR="001407AE" w:rsidRPr="001407AE" w:rsidRDefault="001407AE" w:rsidP="001407AE">
      <w:pPr>
        <w:spacing w:after="100" w:afterAutospacing="1" w:line="240" w:lineRule="auto"/>
        <w:rPr>
          <w:sz w:val="28"/>
          <w:szCs w:val="28"/>
        </w:rPr>
      </w:pPr>
      <w:r w:rsidRPr="001407AE">
        <w:rPr>
          <w:sz w:val="28"/>
          <w:szCs w:val="28"/>
        </w:rPr>
        <w:t xml:space="preserve">Having an identifiable uniform enables all children to feel that they belong to our school family and that they are proud to attend our schools.  </w:t>
      </w:r>
    </w:p>
    <w:p w:rsidR="001407AE" w:rsidRPr="001407AE" w:rsidRDefault="001407AE" w:rsidP="001407AE">
      <w:pPr>
        <w:spacing w:after="100" w:afterAutospacing="1" w:line="240" w:lineRule="auto"/>
        <w:rPr>
          <w:sz w:val="28"/>
          <w:szCs w:val="28"/>
        </w:rPr>
      </w:pPr>
      <w:r w:rsidRPr="001407AE">
        <w:rPr>
          <w:sz w:val="28"/>
          <w:szCs w:val="28"/>
        </w:rPr>
        <w:t xml:space="preserve">It helps all children to feel welcome at the school, encouraging both a positive identity and good behaviour.  </w:t>
      </w:r>
    </w:p>
    <w:p w:rsidR="001407AE" w:rsidRPr="001407AE" w:rsidRDefault="001407AE" w:rsidP="001407AE">
      <w:pPr>
        <w:spacing w:after="100" w:afterAutospacing="1" w:line="240" w:lineRule="auto"/>
        <w:rPr>
          <w:sz w:val="28"/>
          <w:szCs w:val="28"/>
        </w:rPr>
      </w:pPr>
      <w:r w:rsidRPr="001407AE">
        <w:rPr>
          <w:sz w:val="28"/>
          <w:szCs w:val="28"/>
        </w:rPr>
        <w:t>Our uniform reflects the high standard</w:t>
      </w:r>
      <w:r>
        <w:rPr>
          <w:sz w:val="28"/>
          <w:szCs w:val="28"/>
        </w:rPr>
        <w:t>s</w:t>
      </w:r>
      <w:r w:rsidRPr="001407AE">
        <w:rPr>
          <w:sz w:val="28"/>
          <w:szCs w:val="28"/>
        </w:rPr>
        <w:t xml:space="preserve"> we strive for and above all, we believe that school uniform supports effective teaching and learning.</w:t>
      </w:r>
    </w:p>
    <w:p w:rsidR="001407AE" w:rsidRPr="001407AE" w:rsidRDefault="001407AE" w:rsidP="001407AE">
      <w:pPr>
        <w:spacing w:after="100" w:afterAutospacing="1" w:line="240" w:lineRule="auto"/>
        <w:rPr>
          <w:sz w:val="28"/>
          <w:szCs w:val="28"/>
        </w:rPr>
      </w:pPr>
      <w:r w:rsidRPr="001407AE">
        <w:rPr>
          <w:sz w:val="28"/>
          <w:szCs w:val="28"/>
        </w:rPr>
        <w:t xml:space="preserve">We expect children to dress smartly and attend school in the correct uniform.  The expectation is that children must wear items with our school logo on or the same colour / design.  </w:t>
      </w:r>
    </w:p>
    <w:p w:rsidR="00DB2D42" w:rsidRDefault="00DB2D42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b/>
          <w:color w:val="333333"/>
          <w:sz w:val="28"/>
          <w:szCs w:val="28"/>
          <w:u w:val="single"/>
        </w:rPr>
      </w:pPr>
    </w:p>
    <w:p w:rsidR="001407AE" w:rsidRP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b/>
          <w:color w:val="333333"/>
          <w:sz w:val="28"/>
          <w:szCs w:val="28"/>
          <w:u w:val="single"/>
        </w:rPr>
      </w:pPr>
      <w:r w:rsidRPr="001407AE">
        <w:rPr>
          <w:rFonts w:asciiTheme="minorHAnsi" w:hAnsiTheme="minorHAnsi" w:cs="Helvetica"/>
          <w:b/>
          <w:color w:val="333333"/>
          <w:sz w:val="28"/>
          <w:szCs w:val="28"/>
          <w:u w:val="single"/>
        </w:rPr>
        <w:t>Uniform</w:t>
      </w:r>
    </w:p>
    <w:p w:rsidR="001407AE" w:rsidRP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i/>
          <w:color w:val="333333"/>
          <w:sz w:val="28"/>
          <w:szCs w:val="28"/>
          <w:u w:val="single"/>
        </w:rPr>
      </w:pPr>
      <w:r w:rsidRPr="001407AE">
        <w:rPr>
          <w:rFonts w:asciiTheme="minorHAnsi" w:hAnsiTheme="minorHAnsi" w:cs="Helvetica"/>
          <w:i/>
          <w:color w:val="333333"/>
          <w:sz w:val="28"/>
          <w:szCs w:val="28"/>
          <w:u w:val="single"/>
        </w:rPr>
        <w:t xml:space="preserve">School uniform is </w:t>
      </w:r>
    </w:p>
    <w:p w:rsid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A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bottle green sweatshirt or cardigan</w:t>
      </w:r>
      <w:r w:rsidR="00DB2D42">
        <w:rPr>
          <w:rFonts w:asciiTheme="minorHAnsi" w:hAnsiTheme="minorHAnsi" w:cs="Helvetica"/>
          <w:color w:val="333333"/>
          <w:sz w:val="28"/>
          <w:szCs w:val="28"/>
        </w:rPr>
        <w:t>,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which </w:t>
      </w:r>
      <w:proofErr w:type="gramStart"/>
      <w:r>
        <w:rPr>
          <w:rFonts w:asciiTheme="minorHAnsi" w:hAnsiTheme="minorHAnsi" w:cs="Helvetica"/>
          <w:color w:val="333333"/>
          <w:sz w:val="28"/>
          <w:szCs w:val="28"/>
        </w:rPr>
        <w:t>can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be em</w:t>
      </w:r>
      <w:r>
        <w:rPr>
          <w:rFonts w:asciiTheme="minorHAnsi" w:hAnsiTheme="minorHAnsi" w:cs="Helvetica"/>
          <w:color w:val="333333"/>
          <w:sz w:val="28"/>
          <w:szCs w:val="28"/>
        </w:rPr>
        <w:t>broidered</w:t>
      </w:r>
      <w:proofErr w:type="gramEnd"/>
      <w:r>
        <w:rPr>
          <w:rFonts w:asciiTheme="minorHAnsi" w:hAnsiTheme="minorHAnsi" w:cs="Helvetica"/>
          <w:color w:val="333333"/>
          <w:sz w:val="28"/>
          <w:szCs w:val="28"/>
        </w:rPr>
        <w:t xml:space="preserve"> with the school logo</w:t>
      </w:r>
      <w:r w:rsidR="00DB2D42">
        <w:rPr>
          <w:rFonts w:asciiTheme="minorHAnsi" w:hAnsiTheme="minorHAnsi" w:cs="Helvetica"/>
          <w:color w:val="333333"/>
          <w:sz w:val="28"/>
          <w:szCs w:val="28"/>
        </w:rPr>
        <w:t>.</w:t>
      </w:r>
    </w:p>
    <w:p w:rsid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A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pale white polo shirt</w:t>
      </w:r>
      <w:r w:rsidR="00DB2D42">
        <w:rPr>
          <w:rFonts w:asciiTheme="minorHAnsi" w:hAnsiTheme="minorHAnsi" w:cs="Helvetica"/>
          <w:color w:val="333333"/>
          <w:sz w:val="28"/>
          <w:szCs w:val="28"/>
        </w:rPr>
        <w:t>.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</w:t>
      </w:r>
    </w:p>
    <w:p w:rsidR="001407AE" w:rsidRP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G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rey/ black skirts, trousers </w:t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(not jeans) 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>or shorts</w:t>
      </w:r>
      <w:r w:rsidR="00DB2D42">
        <w:rPr>
          <w:rFonts w:asciiTheme="minorHAnsi" w:hAnsiTheme="minorHAnsi" w:cs="Helvetica"/>
          <w:color w:val="333333"/>
          <w:sz w:val="28"/>
          <w:szCs w:val="28"/>
        </w:rPr>
        <w:t>.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</w:t>
      </w:r>
    </w:p>
    <w:p w:rsidR="001407AE" w:rsidRP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From the start of the summer term to the end of the first half of the autumn term,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yellow or green gingham or similar summer dresses </w:t>
      </w:r>
      <w:proofErr w:type="gramStart"/>
      <w:r w:rsidRPr="001407AE">
        <w:rPr>
          <w:rFonts w:asciiTheme="minorHAnsi" w:hAnsiTheme="minorHAnsi" w:cs="Helvetica"/>
          <w:color w:val="333333"/>
          <w:sz w:val="28"/>
          <w:szCs w:val="28"/>
        </w:rPr>
        <w:t>can be worn</w:t>
      </w:r>
      <w:proofErr w:type="gramEnd"/>
      <w:r w:rsidRPr="001407AE">
        <w:rPr>
          <w:rFonts w:asciiTheme="minorHAnsi" w:hAnsiTheme="minorHAnsi" w:cs="Helvetica"/>
          <w:color w:val="333333"/>
          <w:sz w:val="28"/>
          <w:szCs w:val="28"/>
        </w:rPr>
        <w:t>.</w:t>
      </w:r>
    </w:p>
    <w:p w:rsidR="001407AE" w:rsidRP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Sensible and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appropriate black shoes</w:t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 (not trainers)</w:t>
      </w:r>
    </w:p>
    <w:p w:rsidR="00DB2D42" w:rsidRDefault="00DB2D42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i/>
          <w:color w:val="333333"/>
          <w:sz w:val="28"/>
          <w:szCs w:val="28"/>
          <w:u w:val="single"/>
        </w:rPr>
      </w:pPr>
    </w:p>
    <w:p w:rsidR="00DB2D42" w:rsidRDefault="00DB2D42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i/>
          <w:color w:val="333333"/>
          <w:sz w:val="28"/>
          <w:szCs w:val="28"/>
          <w:u w:val="single"/>
        </w:rPr>
      </w:pPr>
    </w:p>
    <w:p w:rsidR="001407AE" w:rsidRP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i/>
          <w:color w:val="333333"/>
          <w:sz w:val="28"/>
          <w:szCs w:val="28"/>
          <w:u w:val="single"/>
        </w:rPr>
      </w:pPr>
      <w:r w:rsidRPr="001407AE">
        <w:rPr>
          <w:rFonts w:asciiTheme="minorHAnsi" w:hAnsiTheme="minorHAnsi" w:cs="Helvetica"/>
          <w:i/>
          <w:color w:val="333333"/>
          <w:sz w:val="28"/>
          <w:szCs w:val="28"/>
          <w:u w:val="single"/>
        </w:rPr>
        <w:lastRenderedPageBreak/>
        <w:t>PE kits:</w:t>
      </w:r>
    </w:p>
    <w:p w:rsidR="001407AE" w:rsidRDefault="001407AE" w:rsidP="001407AE">
      <w:pPr>
        <w:shd w:val="clear" w:color="auto" w:fill="FFFFFF" w:themeFill="background1"/>
        <w:spacing w:after="100" w:afterAutospacing="1" w:line="240" w:lineRule="auto"/>
        <w:rPr>
          <w:rFonts w:eastAsia="Times New Roman" w:cs="Helvetica"/>
          <w:color w:val="333333"/>
          <w:sz w:val="28"/>
          <w:szCs w:val="28"/>
          <w:lang w:eastAsia="en-GB"/>
        </w:rPr>
      </w:pPr>
      <w:r w:rsidRPr="001407AE">
        <w:rPr>
          <w:rFonts w:eastAsia="Times New Roman" w:cs="Helvetica"/>
          <w:color w:val="333333"/>
          <w:sz w:val="28"/>
          <w:szCs w:val="28"/>
          <w:lang w:eastAsia="en-GB"/>
        </w:rPr>
        <w:t>Bottle green and white PE kits</w:t>
      </w:r>
      <w:r>
        <w:rPr>
          <w:rFonts w:eastAsia="Times New Roman" w:cs="Helvetica"/>
          <w:color w:val="333333"/>
          <w:sz w:val="28"/>
          <w:szCs w:val="28"/>
          <w:lang w:eastAsia="en-GB"/>
        </w:rPr>
        <w:t>,</w:t>
      </w:r>
      <w:r w:rsidRPr="001407AE">
        <w:rPr>
          <w:rFonts w:eastAsia="Times New Roman" w:cs="Helvetica"/>
          <w:color w:val="333333"/>
          <w:sz w:val="28"/>
          <w:szCs w:val="28"/>
          <w:lang w:eastAsia="en-GB"/>
        </w:rPr>
        <w:t xml:space="preserve"> </w:t>
      </w:r>
      <w:r>
        <w:rPr>
          <w:rFonts w:eastAsia="Times New Roman" w:cs="Helvetica"/>
          <w:color w:val="333333"/>
          <w:sz w:val="28"/>
          <w:szCs w:val="28"/>
          <w:lang w:eastAsia="en-GB"/>
        </w:rPr>
        <w:t xml:space="preserve">(if possible) </w:t>
      </w:r>
      <w:r w:rsidRPr="001407AE">
        <w:rPr>
          <w:rFonts w:eastAsia="Times New Roman" w:cs="Helvetica"/>
          <w:color w:val="333333"/>
          <w:sz w:val="28"/>
          <w:szCs w:val="28"/>
          <w:lang w:eastAsia="en-GB"/>
        </w:rPr>
        <w:t>printed with the school logo</w:t>
      </w:r>
    </w:p>
    <w:p w:rsidR="001407AE" w:rsidRPr="001407AE" w:rsidRDefault="001407AE" w:rsidP="001407AE">
      <w:pPr>
        <w:shd w:val="clear" w:color="auto" w:fill="FFFFFF" w:themeFill="background1"/>
        <w:spacing w:after="100" w:afterAutospacing="1" w:line="240" w:lineRule="auto"/>
        <w:rPr>
          <w:rFonts w:cs="Helvetica"/>
          <w:color w:val="333333"/>
          <w:sz w:val="28"/>
          <w:szCs w:val="28"/>
        </w:rPr>
      </w:pPr>
      <w:r w:rsidRPr="001407AE">
        <w:rPr>
          <w:rFonts w:eastAsia="Times New Roman" w:cs="Helvetica"/>
          <w:color w:val="333333"/>
          <w:sz w:val="28"/>
          <w:szCs w:val="28"/>
          <w:lang w:eastAsia="en-GB"/>
        </w:rPr>
        <w:t>Reception children can wear black shorts and an embroidered white cotton T-shirt if the standard PE kits are too large.</w:t>
      </w:r>
    </w:p>
    <w:p w:rsidR="001407AE" w:rsidRP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Please also provide your child with a pair of plimsolls / trainers (elastic sided for Infant children) or similar. </w:t>
      </w:r>
    </w:p>
    <w:p w:rsidR="001407AE" w:rsidRPr="00DB2D42" w:rsidRDefault="001407AE" w:rsidP="001407AE">
      <w:pPr>
        <w:spacing w:after="100" w:afterAutospacing="1" w:line="240" w:lineRule="auto"/>
        <w:rPr>
          <w:b/>
          <w:sz w:val="28"/>
          <w:szCs w:val="28"/>
          <w:u w:val="single"/>
        </w:rPr>
      </w:pPr>
      <w:r w:rsidRPr="00DB2D42">
        <w:rPr>
          <w:b/>
          <w:sz w:val="28"/>
          <w:szCs w:val="28"/>
          <w:u w:val="single"/>
        </w:rPr>
        <w:t>Uniform suppliers are:</w:t>
      </w:r>
    </w:p>
    <w:p w:rsidR="001407AE" w:rsidRP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b/>
          <w:i/>
          <w:color w:val="333333"/>
          <w:sz w:val="28"/>
          <w:szCs w:val="28"/>
          <w:u w:val="single"/>
        </w:rPr>
      </w:pPr>
      <w:r w:rsidRPr="001407AE">
        <w:rPr>
          <w:rStyle w:val="Strong"/>
          <w:rFonts w:asciiTheme="minorHAnsi" w:hAnsiTheme="minorHAnsi" w:cs="Helvetica"/>
          <w:b w:val="0"/>
          <w:i/>
          <w:color w:val="333333"/>
          <w:sz w:val="28"/>
          <w:szCs w:val="28"/>
          <w:u w:val="single"/>
        </w:rPr>
        <w:t>Touchline</w:t>
      </w:r>
    </w:p>
    <w:p w:rsidR="001407AE" w:rsidRP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Orders </w:t>
      </w:r>
      <w:proofErr w:type="gramStart"/>
      <w:r w:rsidRPr="001407AE">
        <w:rPr>
          <w:rFonts w:asciiTheme="minorHAnsi" w:hAnsiTheme="minorHAnsi" w:cs="Helvetica"/>
          <w:color w:val="333333"/>
          <w:sz w:val="28"/>
          <w:szCs w:val="28"/>
        </w:rPr>
        <w:t>can be placed</w:t>
      </w:r>
      <w:proofErr w:type="gramEnd"/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online, telephone or email with the order form.</w:t>
      </w:r>
    </w:p>
    <w:p w:rsid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If parents choose the </w:t>
      </w:r>
      <w:r>
        <w:rPr>
          <w:rFonts w:asciiTheme="minorHAnsi" w:hAnsiTheme="minorHAnsi" w:cs="Helvetica"/>
          <w:color w:val="333333"/>
          <w:sz w:val="28"/>
          <w:szCs w:val="28"/>
        </w:rPr>
        <w:t>‘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>free delivery to school</w:t>
      </w:r>
      <w:r>
        <w:rPr>
          <w:rFonts w:asciiTheme="minorHAnsi" w:hAnsiTheme="minorHAnsi" w:cs="Helvetica"/>
          <w:color w:val="333333"/>
          <w:sz w:val="28"/>
          <w:szCs w:val="28"/>
        </w:rPr>
        <w:t>’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</w:t>
      </w:r>
      <w:proofErr w:type="gramStart"/>
      <w:r w:rsidRPr="001407AE">
        <w:rPr>
          <w:rFonts w:asciiTheme="minorHAnsi" w:hAnsiTheme="minorHAnsi" w:cs="Helvetica"/>
          <w:color w:val="333333"/>
          <w:sz w:val="28"/>
          <w:szCs w:val="28"/>
        </w:rPr>
        <w:t>option</w:t>
      </w:r>
      <w:proofErr w:type="gramEnd"/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this may take up to 4 weeks. </w:t>
      </w:r>
    </w:p>
    <w:p w:rsidR="001407AE" w:rsidRP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If parents choose carriage to their home address </w:t>
      </w:r>
      <w:proofErr w:type="gramStart"/>
      <w:r w:rsidRPr="001407AE">
        <w:rPr>
          <w:rFonts w:asciiTheme="minorHAnsi" w:hAnsiTheme="minorHAnsi" w:cs="Helvetica"/>
          <w:color w:val="333333"/>
          <w:sz w:val="28"/>
          <w:szCs w:val="28"/>
        </w:rPr>
        <w:t>this</w:t>
      </w:r>
      <w:proofErr w:type="gramEnd"/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will be £3.95 for orders under £50 and </w:t>
      </w:r>
      <w:r>
        <w:rPr>
          <w:rFonts w:asciiTheme="minorHAnsi" w:hAnsiTheme="minorHAnsi" w:cs="Helvetica"/>
          <w:color w:val="333333"/>
          <w:sz w:val="28"/>
          <w:szCs w:val="28"/>
        </w:rPr>
        <w:t>free of charge</w:t>
      </w:r>
      <w:r w:rsidRPr="001407AE">
        <w:rPr>
          <w:rFonts w:asciiTheme="minorHAnsi" w:hAnsiTheme="minorHAnsi" w:cs="Helvetica"/>
          <w:color w:val="333333"/>
          <w:sz w:val="28"/>
          <w:szCs w:val="28"/>
        </w:rPr>
        <w:t xml:space="preserve"> for any orders over £50. </w:t>
      </w:r>
    </w:p>
    <w:p w:rsidR="001407AE" w:rsidRPr="001407AE" w:rsidRDefault="001407AE" w:rsidP="001407AE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hyperlink r:id="rId5" w:history="1">
        <w:r w:rsidRPr="001407AE">
          <w:rPr>
            <w:rStyle w:val="Hyperlink"/>
            <w:rFonts w:asciiTheme="minorHAnsi" w:hAnsiTheme="minorHAnsi" w:cs="Helvetica"/>
            <w:sz w:val="28"/>
            <w:szCs w:val="28"/>
          </w:rPr>
          <w:t>http://www.touchline-embroidery.net/alvanley-primary/</w:t>
        </w:r>
      </w:hyperlink>
    </w:p>
    <w:p w:rsidR="00DB2D42" w:rsidRPr="00DB2D42" w:rsidRDefault="00DB2D42" w:rsidP="001407AE">
      <w:pPr>
        <w:spacing w:after="100" w:afterAutospacing="1"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Other Sources</w:t>
      </w:r>
    </w:p>
    <w:p w:rsidR="00DB2D42" w:rsidRDefault="00DB2D42" w:rsidP="00DB2D42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Generic items </w:t>
      </w:r>
      <w:proofErr w:type="gramStart"/>
      <w:r>
        <w:rPr>
          <w:rFonts w:asciiTheme="minorHAnsi" w:hAnsiTheme="minorHAnsi" w:cs="Helvetica"/>
          <w:color w:val="333333"/>
          <w:sz w:val="28"/>
          <w:szCs w:val="28"/>
        </w:rPr>
        <w:t>can be purchased</w:t>
      </w:r>
      <w:proofErr w:type="gramEnd"/>
      <w:r>
        <w:rPr>
          <w:rFonts w:asciiTheme="minorHAnsi" w:hAnsiTheme="minorHAnsi" w:cs="Helvetica"/>
          <w:color w:val="333333"/>
          <w:sz w:val="28"/>
          <w:szCs w:val="28"/>
        </w:rPr>
        <w:t xml:space="preserve"> from supermarkets / other </w:t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clothes </w:t>
      </w:r>
      <w:r>
        <w:rPr>
          <w:rFonts w:asciiTheme="minorHAnsi" w:hAnsiTheme="minorHAnsi" w:cs="Helvetica"/>
          <w:color w:val="333333"/>
          <w:sz w:val="28"/>
          <w:szCs w:val="28"/>
        </w:rPr>
        <w:t>retailers.</w:t>
      </w:r>
    </w:p>
    <w:p w:rsidR="00DB2D42" w:rsidRDefault="00DB2D42" w:rsidP="00DB2D42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The school holds a half-termly second-hand uniform day each half term, where uniform </w:t>
      </w:r>
      <w:proofErr w:type="gramStart"/>
      <w:r>
        <w:rPr>
          <w:rFonts w:asciiTheme="minorHAnsi" w:hAnsiTheme="minorHAnsi" w:cs="Helvetica"/>
          <w:color w:val="333333"/>
          <w:sz w:val="28"/>
          <w:szCs w:val="28"/>
        </w:rPr>
        <w:t>can be purchased</w:t>
      </w:r>
      <w:proofErr w:type="gramEnd"/>
      <w:r>
        <w:rPr>
          <w:rFonts w:asciiTheme="minorHAnsi" w:hAnsiTheme="minorHAnsi" w:cs="Helvetica"/>
          <w:color w:val="333333"/>
          <w:sz w:val="28"/>
          <w:szCs w:val="28"/>
        </w:rPr>
        <w:t xml:space="preserve"> at a heavily discounted rate. </w:t>
      </w:r>
    </w:p>
    <w:p w:rsidR="00DB2D42" w:rsidRDefault="00DB2D42" w:rsidP="00DB2D42">
      <w:pPr>
        <w:spacing w:after="100" w:afterAutospacing="1" w:line="240" w:lineRule="auto"/>
        <w:rPr>
          <w:b/>
          <w:sz w:val="28"/>
          <w:szCs w:val="28"/>
          <w:u w:val="single"/>
        </w:rPr>
      </w:pPr>
    </w:p>
    <w:p w:rsidR="00DB2D42" w:rsidRPr="00DB2D42" w:rsidRDefault="00DB2D42" w:rsidP="00DB2D42">
      <w:pPr>
        <w:spacing w:after="100" w:afterAutospacing="1" w:line="240" w:lineRule="auto"/>
        <w:rPr>
          <w:b/>
          <w:sz w:val="28"/>
          <w:szCs w:val="28"/>
          <w:u w:val="single"/>
        </w:rPr>
      </w:pPr>
      <w:r w:rsidRPr="00DB2D42">
        <w:rPr>
          <w:b/>
          <w:sz w:val="28"/>
          <w:szCs w:val="28"/>
          <w:u w:val="single"/>
        </w:rPr>
        <w:t>General Appearance</w:t>
      </w:r>
    </w:p>
    <w:p w:rsidR="00DB2D42" w:rsidRPr="001407AE" w:rsidRDefault="00DB2D42" w:rsidP="00DB2D42">
      <w:pPr>
        <w:spacing w:after="100" w:afterAutospacing="1" w:line="240" w:lineRule="auto"/>
        <w:rPr>
          <w:sz w:val="28"/>
          <w:szCs w:val="28"/>
        </w:rPr>
      </w:pPr>
      <w:r w:rsidRPr="001407AE">
        <w:rPr>
          <w:sz w:val="28"/>
          <w:szCs w:val="28"/>
        </w:rPr>
        <w:t xml:space="preserve">All long hair </w:t>
      </w:r>
      <w:proofErr w:type="gramStart"/>
      <w:r w:rsidRPr="001407AE">
        <w:rPr>
          <w:sz w:val="28"/>
          <w:szCs w:val="28"/>
        </w:rPr>
        <w:t>must be tied</w:t>
      </w:r>
      <w:proofErr w:type="gramEnd"/>
      <w:r w:rsidRPr="001407AE">
        <w:rPr>
          <w:sz w:val="28"/>
          <w:szCs w:val="28"/>
        </w:rPr>
        <w:t xml:space="preserve"> back and hair accessories must be discreet.</w:t>
      </w:r>
    </w:p>
    <w:p w:rsidR="00DB2D42" w:rsidRPr="001407AE" w:rsidRDefault="00DB2D42" w:rsidP="00DB2D42">
      <w:pPr>
        <w:spacing w:after="100" w:afterAutospacing="1" w:line="240" w:lineRule="auto"/>
        <w:rPr>
          <w:sz w:val="28"/>
          <w:szCs w:val="28"/>
        </w:rPr>
      </w:pPr>
      <w:r w:rsidRPr="001407AE">
        <w:rPr>
          <w:sz w:val="28"/>
          <w:szCs w:val="28"/>
        </w:rPr>
        <w:t>Hairstyles should be appr</w:t>
      </w:r>
      <w:r>
        <w:rPr>
          <w:sz w:val="28"/>
          <w:szCs w:val="28"/>
        </w:rPr>
        <w:t>opriate for school at all times. P</w:t>
      </w:r>
      <w:r w:rsidRPr="001407AE">
        <w:rPr>
          <w:sz w:val="28"/>
          <w:szCs w:val="28"/>
        </w:rPr>
        <w:t xml:space="preserve">lease note that we do not allow extreme hair </w:t>
      </w:r>
      <w:proofErr w:type="gramStart"/>
      <w:r w:rsidRPr="001407AE">
        <w:rPr>
          <w:sz w:val="28"/>
          <w:szCs w:val="28"/>
        </w:rPr>
        <w:t>styles  such</w:t>
      </w:r>
      <w:proofErr w:type="gramEnd"/>
      <w:r w:rsidRPr="001407AE">
        <w:rPr>
          <w:sz w:val="28"/>
          <w:szCs w:val="28"/>
        </w:rPr>
        <w:t xml:space="preserve"> as dyed hair or hair cut with lines or patterns.</w:t>
      </w:r>
    </w:p>
    <w:p w:rsidR="00DB2D42" w:rsidRDefault="00DB2D42" w:rsidP="00DB2D42">
      <w:pPr>
        <w:spacing w:after="100" w:afterAutospacing="1" w:line="240" w:lineRule="auto"/>
        <w:rPr>
          <w:sz w:val="28"/>
          <w:szCs w:val="28"/>
        </w:rPr>
      </w:pPr>
      <w:r w:rsidRPr="001407AE">
        <w:rPr>
          <w:sz w:val="28"/>
          <w:szCs w:val="28"/>
        </w:rPr>
        <w:t>No jewellery, except small stud earrings</w:t>
      </w:r>
      <w:r>
        <w:rPr>
          <w:sz w:val="28"/>
          <w:szCs w:val="28"/>
        </w:rPr>
        <w:t>,</w:t>
      </w:r>
      <w:r w:rsidRPr="001407AE">
        <w:rPr>
          <w:sz w:val="28"/>
          <w:szCs w:val="28"/>
        </w:rPr>
        <w:t xml:space="preserve"> which </w:t>
      </w:r>
      <w:proofErr w:type="gramStart"/>
      <w:r w:rsidRPr="001407AE">
        <w:rPr>
          <w:sz w:val="28"/>
          <w:szCs w:val="28"/>
        </w:rPr>
        <w:t>must be removed</w:t>
      </w:r>
      <w:proofErr w:type="gramEnd"/>
      <w:r w:rsidRPr="001407AE">
        <w:rPr>
          <w:sz w:val="28"/>
          <w:szCs w:val="28"/>
        </w:rPr>
        <w:t xml:space="preserve"> for PE.  </w:t>
      </w:r>
    </w:p>
    <w:p w:rsidR="00DB2D42" w:rsidRPr="001407AE" w:rsidRDefault="00DB2D42" w:rsidP="00DB2D42">
      <w:pPr>
        <w:spacing w:after="100" w:afterAutospacing="1" w:line="240" w:lineRule="auto"/>
        <w:rPr>
          <w:sz w:val="28"/>
          <w:szCs w:val="28"/>
        </w:rPr>
      </w:pPr>
      <w:r w:rsidRPr="001407AE">
        <w:rPr>
          <w:sz w:val="28"/>
          <w:szCs w:val="28"/>
        </w:rPr>
        <w:t>A small watch can be worn but please consider its value in the event of damage or if it gets lost.</w:t>
      </w:r>
    </w:p>
    <w:p w:rsidR="00DB2D42" w:rsidRDefault="00DB2D42" w:rsidP="001407AE">
      <w:pPr>
        <w:spacing w:after="100" w:afterAutospacing="1" w:line="240" w:lineRule="auto"/>
      </w:pPr>
      <w:r w:rsidRPr="001407AE">
        <w:rPr>
          <w:sz w:val="28"/>
          <w:szCs w:val="28"/>
        </w:rPr>
        <w:t>No make-up or nail varnish</w:t>
      </w:r>
      <w:r>
        <w:rPr>
          <w:sz w:val="28"/>
          <w:szCs w:val="28"/>
        </w:rPr>
        <w:t>.</w:t>
      </w:r>
      <w:bookmarkStart w:id="0" w:name="_GoBack"/>
      <w:bookmarkEnd w:id="0"/>
    </w:p>
    <w:sectPr w:rsidR="00DB2D42" w:rsidSect="001407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AE"/>
    <w:rsid w:val="001407AE"/>
    <w:rsid w:val="00614616"/>
    <w:rsid w:val="00DB2D42"/>
    <w:rsid w:val="00F8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A0F5"/>
  <w15:chartTrackingRefBased/>
  <w15:docId w15:val="{3693FA19-19CB-4607-B90F-3DE87E25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0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40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uchline-embroidery.net/alvanley-primar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2023-09-18T12:34:00Z</dcterms:created>
  <dcterms:modified xsi:type="dcterms:W3CDTF">2023-09-18T13:05:00Z</dcterms:modified>
</cp:coreProperties>
</file>